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FBDA" w14:textId="0DFAFDEE" w:rsidR="00396891" w:rsidRPr="00B5443F" w:rsidRDefault="00396891" w:rsidP="00396891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r w:rsidRPr="00D737E6">
        <w:rPr>
          <w:rFonts w:ascii="Times New Roman" w:hAnsi="Times New Roman"/>
          <w:sz w:val="20"/>
          <w:szCs w:val="20"/>
        </w:rPr>
        <w:t xml:space="preserve">Keskkonnaministri </w:t>
      </w:r>
      <w:r w:rsidR="004D750E" w:rsidRPr="004D750E">
        <w:rPr>
          <w:rFonts w:ascii="Times New Roman" w:hAnsi="Times New Roman"/>
          <w:sz w:val="20"/>
          <w:szCs w:val="20"/>
        </w:rPr>
        <w:t>09.07.</w:t>
      </w:r>
      <w:r w:rsidRPr="00D737E6">
        <w:rPr>
          <w:rFonts w:ascii="Times New Roman" w:hAnsi="Times New Roman"/>
          <w:sz w:val="20"/>
          <w:szCs w:val="20"/>
        </w:rPr>
        <w:t>2015. a määruse nr</w:t>
      </w:r>
      <w:r w:rsidR="004D750E">
        <w:rPr>
          <w:rFonts w:ascii="Times New Roman" w:hAnsi="Times New Roman"/>
          <w:sz w:val="20"/>
          <w:szCs w:val="20"/>
        </w:rPr>
        <w:t xml:space="preserve"> 43</w:t>
      </w:r>
      <w:r w:rsidRPr="00D737E6">
        <w:rPr>
          <w:rFonts w:ascii="Times New Roman" w:hAnsi="Times New Roman"/>
          <w:sz w:val="20"/>
          <w:szCs w:val="20"/>
        </w:rPr>
        <w:t xml:space="preserve">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</w:t>
      </w:r>
      <w:r w:rsidR="004D750E">
        <w:rPr>
          <w:rFonts w:ascii="Times New Roman" w:hAnsi="Times New Roman"/>
          <w:sz w:val="20"/>
          <w:szCs w:val="20"/>
        </w:rPr>
        <w:t>L</w:t>
      </w:r>
      <w:r w:rsidRPr="00D737E6">
        <w:rPr>
          <w:rFonts w:ascii="Times New Roman" w:hAnsi="Times New Roman"/>
          <w:sz w:val="20"/>
          <w:szCs w:val="20"/>
        </w:rPr>
        <w:t>isa 1</w:t>
      </w:r>
    </w:p>
    <w:p w14:paraId="0C2EC366" w14:textId="77777777"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0AD46D" w14:textId="77777777"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845887" w14:textId="77777777" w:rsidR="00396891" w:rsidRPr="006A2E78" w:rsidRDefault="00396891" w:rsidP="003968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E78">
        <w:rPr>
          <w:rFonts w:ascii="Times New Roman" w:hAnsi="Times New Roman"/>
          <w:sz w:val="24"/>
          <w:szCs w:val="24"/>
        </w:rPr>
        <w:t xml:space="preserve">Puurkaevu </w:t>
      </w:r>
      <w:r>
        <w:rPr>
          <w:rFonts w:ascii="Times New Roman" w:hAnsi="Times New Roman"/>
          <w:sz w:val="24"/>
          <w:szCs w:val="24"/>
        </w:rPr>
        <w:t>või</w:t>
      </w:r>
      <w:r w:rsidRPr="006A2E78">
        <w:rPr>
          <w:rFonts w:ascii="Times New Roman" w:hAnsi="Times New Roman"/>
          <w:sz w:val="24"/>
          <w:szCs w:val="24"/>
        </w:rPr>
        <w:t xml:space="preserve"> puuraugu asukoha kooskõlastamise </w:t>
      </w:r>
      <w:r>
        <w:rPr>
          <w:rFonts w:ascii="Times New Roman" w:hAnsi="Times New Roman"/>
          <w:sz w:val="24"/>
          <w:szCs w:val="24"/>
        </w:rPr>
        <w:t xml:space="preserve">taotluse </w:t>
      </w:r>
      <w:r w:rsidRPr="006A2E78">
        <w:rPr>
          <w:rFonts w:ascii="Times New Roman" w:hAnsi="Times New Roman"/>
          <w:sz w:val="24"/>
          <w:szCs w:val="24"/>
        </w:rPr>
        <w:t>vorm</w:t>
      </w:r>
    </w:p>
    <w:p w14:paraId="0345017F" w14:textId="77777777" w:rsidR="00396891" w:rsidRPr="00B5443F" w:rsidRDefault="00396891" w:rsidP="003968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0"/>
        <w:gridCol w:w="969"/>
        <w:gridCol w:w="2281"/>
        <w:gridCol w:w="932"/>
        <w:gridCol w:w="1615"/>
        <w:gridCol w:w="1885"/>
      </w:tblGrid>
      <w:tr w:rsidR="00396891" w:rsidRPr="003F290D" w14:paraId="198D8431" w14:textId="77777777" w:rsidTr="008826F1">
        <w:tc>
          <w:tcPr>
            <w:tcW w:w="2421" w:type="dxa"/>
            <w:gridSpan w:val="2"/>
          </w:tcPr>
          <w:p w14:paraId="09571F6F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867" w:type="dxa"/>
            <w:gridSpan w:val="4"/>
          </w:tcPr>
          <w:p w14:paraId="6E5DA4F0" w14:textId="1DAA71DB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Lüganuse Vallavalitsus</w:t>
            </w:r>
          </w:p>
        </w:tc>
      </w:tr>
      <w:tr w:rsidR="00396891" w:rsidRPr="003F290D" w14:paraId="714D1B91" w14:textId="77777777" w:rsidTr="008826F1">
        <w:tc>
          <w:tcPr>
            <w:tcW w:w="9288" w:type="dxa"/>
            <w:gridSpan w:val="6"/>
          </w:tcPr>
          <w:p w14:paraId="6514FD7A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TAOTLEJA</w:t>
            </w: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 ANDMED</w:t>
            </w:r>
          </w:p>
        </w:tc>
      </w:tr>
      <w:tr w:rsidR="00396891" w:rsidRPr="003F290D" w14:paraId="4786F2AD" w14:textId="77777777" w:rsidTr="008826F1">
        <w:tc>
          <w:tcPr>
            <w:tcW w:w="2421" w:type="dxa"/>
            <w:gridSpan w:val="2"/>
          </w:tcPr>
          <w:p w14:paraId="3627793F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82" w:type="dxa"/>
          </w:tcPr>
          <w:p w14:paraId="23632B33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14:paraId="2E7CF7AE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1950" w:type="dxa"/>
          </w:tcPr>
          <w:p w14:paraId="0B3691E0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14:paraId="0776D3CD" w14:textId="77777777" w:rsidTr="008826F1">
        <w:tc>
          <w:tcPr>
            <w:tcW w:w="2421" w:type="dxa"/>
            <w:gridSpan w:val="2"/>
          </w:tcPr>
          <w:p w14:paraId="1F18A872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</w:t>
            </w:r>
          </w:p>
        </w:tc>
        <w:tc>
          <w:tcPr>
            <w:tcW w:w="2282" w:type="dxa"/>
          </w:tcPr>
          <w:p w14:paraId="1002EFD7" w14:textId="3B5359B1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VKG Kaevandused OÜ</w:t>
            </w:r>
          </w:p>
        </w:tc>
        <w:tc>
          <w:tcPr>
            <w:tcW w:w="2635" w:type="dxa"/>
            <w:gridSpan w:val="2"/>
          </w:tcPr>
          <w:p w14:paraId="5BB7B716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1950" w:type="dxa"/>
          </w:tcPr>
          <w:p w14:paraId="31F7B8BC" w14:textId="61704FBE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10854884</w:t>
            </w:r>
          </w:p>
        </w:tc>
      </w:tr>
      <w:tr w:rsidR="00396891" w:rsidRPr="003F290D" w14:paraId="577C8814" w14:textId="77777777" w:rsidTr="008826F1">
        <w:tc>
          <w:tcPr>
            <w:tcW w:w="2421" w:type="dxa"/>
            <w:gridSpan w:val="2"/>
          </w:tcPr>
          <w:p w14:paraId="74A8083B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14:paraId="6D50B871" w14:textId="73757956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vkgkaevandused@vkg.ee</w:t>
            </w:r>
          </w:p>
        </w:tc>
        <w:tc>
          <w:tcPr>
            <w:tcW w:w="2635" w:type="dxa"/>
            <w:gridSpan w:val="2"/>
          </w:tcPr>
          <w:p w14:paraId="4CC0AE60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14:paraId="16EE854D" w14:textId="61301BA5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334 2782</w:t>
            </w:r>
          </w:p>
        </w:tc>
      </w:tr>
      <w:tr w:rsidR="00396891" w:rsidRPr="003F290D" w14:paraId="0F583A9D" w14:textId="77777777" w:rsidTr="008826F1">
        <w:tc>
          <w:tcPr>
            <w:tcW w:w="2421" w:type="dxa"/>
            <w:gridSpan w:val="2"/>
          </w:tcPr>
          <w:p w14:paraId="5F7D4E71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867" w:type="dxa"/>
            <w:gridSpan w:val="4"/>
          </w:tcPr>
          <w:p w14:paraId="65372375" w14:textId="3F008CAB" w:rsidR="00396891" w:rsidRPr="003F290D" w:rsidRDefault="004D750E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50E">
              <w:rPr>
                <w:rFonts w:ascii="Times New Roman" w:hAnsi="Times New Roman"/>
                <w:sz w:val="20"/>
                <w:szCs w:val="20"/>
              </w:rPr>
              <w:t>Järveküla tee 14</w:t>
            </w:r>
            <w:r w:rsidR="00016C34">
              <w:rPr>
                <w:rFonts w:ascii="Times New Roman" w:hAnsi="Times New Roman"/>
                <w:sz w:val="20"/>
                <w:szCs w:val="20"/>
              </w:rPr>
              <w:t>/1</w:t>
            </w:r>
            <w:r w:rsidRPr="004D750E">
              <w:rPr>
                <w:rFonts w:ascii="Times New Roman" w:hAnsi="Times New Roman"/>
                <w:sz w:val="20"/>
                <w:szCs w:val="20"/>
              </w:rPr>
              <w:t>, 30328 Kohtla-Järve</w:t>
            </w:r>
          </w:p>
        </w:tc>
      </w:tr>
      <w:tr w:rsidR="00396891" w:rsidRPr="003F290D" w14:paraId="4F7E126C" w14:textId="77777777" w:rsidTr="008826F1">
        <w:tc>
          <w:tcPr>
            <w:tcW w:w="9288" w:type="dxa"/>
            <w:gridSpan w:val="6"/>
          </w:tcPr>
          <w:p w14:paraId="46CD5D38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2. KAVANDATAVA PUURKAEVU VÕI PUURAUGU ANDMED</w:t>
            </w:r>
          </w:p>
        </w:tc>
      </w:tr>
      <w:tr w:rsidR="00396891" w:rsidRPr="003F290D" w14:paraId="67B415EE" w14:textId="77777777" w:rsidTr="008826F1">
        <w:tc>
          <w:tcPr>
            <w:tcW w:w="2421" w:type="dxa"/>
            <w:gridSpan w:val="2"/>
          </w:tcPr>
          <w:p w14:paraId="32959459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867" w:type="dxa"/>
            <w:gridSpan w:val="4"/>
          </w:tcPr>
          <w:p w14:paraId="2F68EF61" w14:textId="71279185" w:rsidR="00396891" w:rsidRPr="003F290D" w:rsidRDefault="008320D7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0D7">
              <w:rPr>
                <w:rFonts w:ascii="Times New Roman" w:hAnsi="Times New Roman"/>
                <w:sz w:val="20"/>
                <w:szCs w:val="20"/>
              </w:rPr>
              <w:t>Uus-Kiviõli kaevandus</w:t>
            </w:r>
            <w:r w:rsidR="00016C34">
              <w:rPr>
                <w:rFonts w:ascii="Times New Roman" w:hAnsi="Times New Roman"/>
                <w:sz w:val="20"/>
                <w:szCs w:val="20"/>
              </w:rPr>
              <w:t>, Rebu küla, Lüganuse vald</w:t>
            </w:r>
          </w:p>
        </w:tc>
      </w:tr>
      <w:tr w:rsidR="00396891" w:rsidRPr="003F290D" w14:paraId="3C950EF4" w14:textId="77777777" w:rsidTr="008826F1">
        <w:tc>
          <w:tcPr>
            <w:tcW w:w="2421" w:type="dxa"/>
            <w:gridSpan w:val="2"/>
          </w:tcPr>
          <w:p w14:paraId="02BA466C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2282" w:type="dxa"/>
          </w:tcPr>
          <w:p w14:paraId="3F2C537C" w14:textId="74DE12A9" w:rsidR="00396891" w:rsidRPr="003F290D" w:rsidRDefault="008320D7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0D7">
              <w:rPr>
                <w:rFonts w:ascii="Times New Roman" w:hAnsi="Times New Roman"/>
                <w:sz w:val="20"/>
                <w:szCs w:val="20"/>
              </w:rPr>
              <w:t>43801:001:0126</w:t>
            </w:r>
          </w:p>
        </w:tc>
        <w:tc>
          <w:tcPr>
            <w:tcW w:w="2635" w:type="dxa"/>
            <w:gridSpan w:val="2"/>
          </w:tcPr>
          <w:p w14:paraId="228B8302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Kavandatav veevõtt (m</w:t>
            </w:r>
            <w:r w:rsidRPr="003F290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/ööpäevas)</w:t>
            </w:r>
          </w:p>
        </w:tc>
        <w:tc>
          <w:tcPr>
            <w:tcW w:w="1950" w:type="dxa"/>
          </w:tcPr>
          <w:p w14:paraId="5D2DAEBA" w14:textId="27A78C57" w:rsidR="00396891" w:rsidRPr="003F290D" w:rsidRDefault="00FE139C" w:rsidP="000077C2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96891" w:rsidRPr="003F290D" w14:paraId="0C2AD605" w14:textId="77777777" w:rsidTr="008826F1">
        <w:tc>
          <w:tcPr>
            <w:tcW w:w="2421" w:type="dxa"/>
            <w:gridSpan w:val="2"/>
          </w:tcPr>
          <w:p w14:paraId="3D6B8A5F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või -augu kasutamise otstarve</w:t>
            </w:r>
          </w:p>
        </w:tc>
        <w:tc>
          <w:tcPr>
            <w:tcW w:w="6867" w:type="dxa"/>
            <w:gridSpan w:val="4"/>
          </w:tcPr>
          <w:p w14:paraId="61A82F48" w14:textId="0967A8A8" w:rsidR="00396891" w:rsidRPr="003F290D" w:rsidRDefault="008320D7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Uus-Kiviõli kaevanduse</w:t>
            </w:r>
            <w:r w:rsidR="00CF5795">
              <w:rPr>
                <w:rFonts w:ascii="Times New Roman" w:hAnsi="Times New Roman"/>
                <w:sz w:val="20"/>
                <w:szCs w:val="20"/>
              </w:rPr>
              <w:t xml:space="preserve"> tuulutus</w:t>
            </w:r>
            <w:r w:rsidR="00FE139C">
              <w:rPr>
                <w:rFonts w:ascii="Times New Roman" w:hAnsi="Times New Roman"/>
                <w:sz w:val="20"/>
                <w:szCs w:val="20"/>
              </w:rPr>
              <w:t>šurf</w:t>
            </w:r>
            <w:r w:rsidR="00EB5C00">
              <w:rPr>
                <w:rFonts w:ascii="Times New Roman" w:hAnsi="Times New Roman"/>
                <w:sz w:val="20"/>
                <w:szCs w:val="20"/>
              </w:rPr>
              <w:t xml:space="preserve"> nr. </w:t>
            </w:r>
            <w:r w:rsidR="008277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96891" w:rsidRPr="003F290D" w14:paraId="0F90BA87" w14:textId="77777777" w:rsidTr="008826F1">
        <w:tc>
          <w:tcPr>
            <w:tcW w:w="5655" w:type="dxa"/>
            <w:gridSpan w:val="4"/>
          </w:tcPr>
          <w:p w14:paraId="626130C4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nimeste, keda puurkaevu veega varustatakse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rienteer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v arv</w:t>
            </w:r>
          </w:p>
        </w:tc>
        <w:tc>
          <w:tcPr>
            <w:tcW w:w="3633" w:type="dxa"/>
            <w:gridSpan w:val="2"/>
          </w:tcPr>
          <w:p w14:paraId="4598BCD3" w14:textId="4EB5A254" w:rsidR="00396891" w:rsidRPr="003F290D" w:rsidRDefault="000077C2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96891" w:rsidRPr="003F290D" w14:paraId="62B7D717" w14:textId="77777777" w:rsidTr="008826F1">
        <w:tc>
          <w:tcPr>
            <w:tcW w:w="9288" w:type="dxa"/>
            <w:gridSpan w:val="6"/>
          </w:tcPr>
          <w:p w14:paraId="3E5098A5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3. MAAOMANIKU ANDMED</w:t>
            </w:r>
          </w:p>
          <w:p w14:paraId="34FCD659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(täidetakse juhul, kui maaomanik ei ole puurkaevu või -augu asukoha kooskõlastamist taotlev isik) </w:t>
            </w:r>
          </w:p>
        </w:tc>
      </w:tr>
      <w:tr w:rsidR="00396891" w:rsidRPr="003F290D" w14:paraId="476B448E" w14:textId="77777777" w:rsidTr="008826F1">
        <w:tc>
          <w:tcPr>
            <w:tcW w:w="2421" w:type="dxa"/>
            <w:gridSpan w:val="2"/>
          </w:tcPr>
          <w:p w14:paraId="41C3877D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Maaomaniku nimi</w:t>
            </w:r>
          </w:p>
        </w:tc>
        <w:tc>
          <w:tcPr>
            <w:tcW w:w="2282" w:type="dxa"/>
          </w:tcPr>
          <w:p w14:paraId="0531A31A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14:paraId="5C4AC402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1950" w:type="dxa"/>
          </w:tcPr>
          <w:p w14:paraId="3B4E56F8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14:paraId="2580A8FE" w14:textId="77777777" w:rsidTr="008826F1">
        <w:tc>
          <w:tcPr>
            <w:tcW w:w="2421" w:type="dxa"/>
            <w:gridSpan w:val="2"/>
          </w:tcPr>
          <w:p w14:paraId="7931DAF7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14:paraId="08AA3EB4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14:paraId="0634345E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14:paraId="1BC9BDBC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14:paraId="09EB4EA9" w14:textId="77777777" w:rsidTr="008826F1">
        <w:tc>
          <w:tcPr>
            <w:tcW w:w="1388" w:type="dxa"/>
          </w:tcPr>
          <w:p w14:paraId="53DFEDFE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7900" w:type="dxa"/>
            <w:gridSpan w:val="5"/>
          </w:tcPr>
          <w:p w14:paraId="50B9FB52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14:paraId="583A05FF" w14:textId="77777777" w:rsidTr="008826F1">
        <w:tc>
          <w:tcPr>
            <w:tcW w:w="1388" w:type="dxa"/>
          </w:tcPr>
          <w:p w14:paraId="23356304" w14:textId="77777777" w:rsidR="00396891" w:rsidRPr="00A5362A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Lisa</w:t>
            </w:r>
          </w:p>
        </w:tc>
        <w:tc>
          <w:tcPr>
            <w:tcW w:w="7900" w:type="dxa"/>
            <w:gridSpan w:val="5"/>
          </w:tcPr>
          <w:p w14:paraId="52245E14" w14:textId="77777777" w:rsidR="00396891" w:rsidRPr="00A5362A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Maaomaniku kirjalik nõusolek puurkaevu või -augu rajamiseks</w:t>
            </w:r>
          </w:p>
        </w:tc>
      </w:tr>
      <w:tr w:rsidR="00396891" w:rsidRPr="003F290D" w14:paraId="154A21C9" w14:textId="77777777" w:rsidTr="008826F1">
        <w:tc>
          <w:tcPr>
            <w:tcW w:w="7338" w:type="dxa"/>
            <w:gridSpan w:val="5"/>
          </w:tcPr>
          <w:p w14:paraId="4504F495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Taotleja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allkiri ja kuupäev (täidetakse juhul, kui taotlus ei ole digiallkirjastatud)</w:t>
            </w:r>
          </w:p>
        </w:tc>
        <w:tc>
          <w:tcPr>
            <w:tcW w:w="1950" w:type="dxa"/>
          </w:tcPr>
          <w:p w14:paraId="6A27D603" w14:textId="77777777"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FED6B0" w14:textId="77777777"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996"/>
    <w:rsid w:val="000077C2"/>
    <w:rsid w:val="00016C34"/>
    <w:rsid w:val="001048AD"/>
    <w:rsid w:val="00396891"/>
    <w:rsid w:val="004D750E"/>
    <w:rsid w:val="005D625C"/>
    <w:rsid w:val="0060733C"/>
    <w:rsid w:val="008277B7"/>
    <w:rsid w:val="008320D7"/>
    <w:rsid w:val="00AE7996"/>
    <w:rsid w:val="00C53059"/>
    <w:rsid w:val="00CF5795"/>
    <w:rsid w:val="00E90690"/>
    <w:rsid w:val="00EB5C00"/>
    <w:rsid w:val="00FE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F018"/>
  <w15:chartTrackingRefBased/>
  <w15:docId w15:val="{0D3E2D50-E558-4187-A11D-31DAF977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8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235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Ave.Aadumae</cp:lastModifiedBy>
  <cp:revision>12</cp:revision>
  <dcterms:created xsi:type="dcterms:W3CDTF">2022-10-10T07:13:00Z</dcterms:created>
  <dcterms:modified xsi:type="dcterms:W3CDTF">2024-01-15T07:12:00Z</dcterms:modified>
</cp:coreProperties>
</file>